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22046" w14:textId="77777777" w:rsidR="00424A5A" w:rsidRPr="00661DF7" w:rsidRDefault="00424A5A">
      <w:pPr>
        <w:rPr>
          <w:rFonts w:ascii="Tahoma" w:hAnsi="Tahoma" w:cs="Tahoma"/>
          <w:sz w:val="20"/>
          <w:szCs w:val="20"/>
        </w:rPr>
      </w:pPr>
    </w:p>
    <w:p w14:paraId="77ECFDC9" w14:textId="77777777" w:rsidR="00424A5A" w:rsidRPr="00661DF7" w:rsidRDefault="00424A5A">
      <w:pPr>
        <w:rPr>
          <w:rFonts w:ascii="Tahoma" w:hAnsi="Tahoma" w:cs="Tahoma"/>
          <w:sz w:val="20"/>
          <w:szCs w:val="20"/>
        </w:rPr>
      </w:pPr>
    </w:p>
    <w:p w14:paraId="59D0F87C" w14:textId="77777777" w:rsidR="00424A5A" w:rsidRPr="00661DF7" w:rsidRDefault="00424A5A" w:rsidP="00424A5A">
      <w:pPr>
        <w:rPr>
          <w:rFonts w:ascii="Tahoma" w:hAnsi="Tahoma" w:cs="Tahoma"/>
          <w:sz w:val="20"/>
          <w:szCs w:val="20"/>
        </w:rPr>
      </w:pPr>
    </w:p>
    <w:p w14:paraId="40D99F9D" w14:textId="77777777" w:rsidR="00424A5A" w:rsidRPr="00661DF7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61DF7" w14:paraId="62A4A796" w14:textId="77777777">
        <w:tc>
          <w:tcPr>
            <w:tcW w:w="1080" w:type="dxa"/>
            <w:vAlign w:val="center"/>
          </w:tcPr>
          <w:p w14:paraId="77CD1975" w14:textId="77777777" w:rsidR="00424A5A" w:rsidRPr="00661DF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12568C07" w14:textId="142F6D13" w:rsidR="00424A5A" w:rsidRPr="00661DF7" w:rsidRDefault="009463A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43001-412/2021-3</w:t>
            </w:r>
            <w:r w:rsidR="00574289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14:paraId="1D469906" w14:textId="77777777" w:rsidR="00424A5A" w:rsidRPr="00661DF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86942A9" w14:textId="77777777" w:rsidR="00424A5A" w:rsidRPr="00661DF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392F322C" w14:textId="77777777" w:rsidR="00424A5A" w:rsidRPr="00661DF7" w:rsidRDefault="00A4630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color w:val="0000FF"/>
                <w:sz w:val="20"/>
                <w:szCs w:val="20"/>
              </w:rPr>
              <w:t>A-181/21 G</w:t>
            </w:r>
            <w:r w:rsidR="00424A5A" w:rsidRPr="00661DF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61DF7" w14:paraId="20DA881A" w14:textId="77777777">
        <w:tc>
          <w:tcPr>
            <w:tcW w:w="1080" w:type="dxa"/>
            <w:vAlign w:val="center"/>
          </w:tcPr>
          <w:p w14:paraId="61BE0B05" w14:textId="77777777" w:rsidR="00424A5A" w:rsidRPr="00661DF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52B99D60" w14:textId="2E12D3DE" w:rsidR="00424A5A" w:rsidRPr="00661DF7" w:rsidRDefault="004A00F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19</w:t>
            </w:r>
            <w:r w:rsidR="00807A43" w:rsidRPr="00661DF7">
              <w:rPr>
                <w:rFonts w:ascii="Tahoma" w:hAnsi="Tahoma" w:cs="Tahoma"/>
                <w:color w:val="0000FF"/>
                <w:sz w:val="20"/>
                <w:szCs w:val="20"/>
              </w:rPr>
              <w:t>.10</w:t>
            </w:r>
            <w:r w:rsidR="00A46305" w:rsidRPr="00661DF7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35D74E8E" w14:textId="77777777" w:rsidR="00424A5A" w:rsidRPr="00661DF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FED7FE5" w14:textId="77777777" w:rsidR="00424A5A" w:rsidRPr="00661DF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755033A7" w14:textId="77777777" w:rsidR="00424A5A" w:rsidRPr="00661DF7" w:rsidRDefault="00A4630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color w:val="0000FF"/>
                <w:sz w:val="20"/>
                <w:szCs w:val="20"/>
              </w:rPr>
              <w:t>2431-21-001537/0</w:t>
            </w:r>
          </w:p>
        </w:tc>
      </w:tr>
    </w:tbl>
    <w:p w14:paraId="7AA41FCA" w14:textId="77777777" w:rsidR="00424A5A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05647A21" w14:textId="77777777" w:rsidR="00661DF7" w:rsidRDefault="00661DF7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7AADED45" w14:textId="77777777" w:rsidR="00661DF7" w:rsidRPr="00661DF7" w:rsidRDefault="00661DF7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7D74737D" w14:textId="77777777" w:rsidR="00424A5A" w:rsidRPr="00661DF7" w:rsidRDefault="00424A5A">
      <w:pPr>
        <w:rPr>
          <w:rFonts w:ascii="Tahoma" w:hAnsi="Tahoma" w:cs="Tahoma"/>
          <w:sz w:val="20"/>
          <w:szCs w:val="20"/>
        </w:rPr>
      </w:pPr>
    </w:p>
    <w:p w14:paraId="777F7353" w14:textId="77777777" w:rsidR="00E813F4" w:rsidRPr="00661DF7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61DF7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6F782D29" w14:textId="77777777" w:rsidR="00E813F4" w:rsidRPr="00661DF7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661DF7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70698164" w14:textId="77777777" w:rsidR="00E813F4" w:rsidRPr="00661DF7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661DF7" w14:paraId="008516A4" w14:textId="77777777">
        <w:tc>
          <w:tcPr>
            <w:tcW w:w="9288" w:type="dxa"/>
          </w:tcPr>
          <w:p w14:paraId="1A95D124" w14:textId="77777777" w:rsidR="00E813F4" w:rsidRPr="00661DF7" w:rsidRDefault="00A46305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661DF7">
              <w:rPr>
                <w:rFonts w:ascii="Tahoma" w:hAnsi="Tahoma" w:cs="Tahoma"/>
                <w:b/>
                <w:szCs w:val="20"/>
              </w:rPr>
              <w:t>Ureditev regionalne ceste Lesično - Podsreda od km 4+770 - km 5+040, z ureditvijo križišča »Kozje« v km 4+810</w:t>
            </w:r>
          </w:p>
        </w:tc>
      </w:tr>
    </w:tbl>
    <w:p w14:paraId="0CC24CC6" w14:textId="77777777" w:rsidR="00E813F4" w:rsidRPr="00661DF7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15080E71" w14:textId="77777777" w:rsidR="00E813F4" w:rsidRPr="00661DF7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711EC11A" w14:textId="77777777" w:rsidR="00A46305" w:rsidRPr="00661DF7" w:rsidRDefault="00A46305" w:rsidP="00A4630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661DF7">
        <w:rPr>
          <w:rFonts w:ascii="Tahoma" w:hAnsi="Tahoma" w:cs="Tahoma"/>
          <w:b/>
          <w:color w:val="333333"/>
          <w:sz w:val="20"/>
          <w:szCs w:val="20"/>
          <w:lang w:eastAsia="sl-SI"/>
        </w:rPr>
        <w:t>JN006588/2021-B01 - A-181/21; datum objave: 28.09.2021</w:t>
      </w:r>
    </w:p>
    <w:p w14:paraId="43E305E8" w14:textId="7C46A14F" w:rsidR="00E813F4" w:rsidRPr="008B4086" w:rsidRDefault="004A00F0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8B4086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19</w:t>
      </w:r>
      <w:r w:rsidR="00807A43" w:rsidRPr="008B4086">
        <w:rPr>
          <w:rFonts w:ascii="Tahoma" w:hAnsi="Tahoma" w:cs="Tahoma"/>
          <w:b/>
          <w:color w:val="333333"/>
          <w:szCs w:val="20"/>
          <w:shd w:val="clear" w:color="auto" w:fill="FFFFFF"/>
        </w:rPr>
        <w:t>.10</w:t>
      </w:r>
      <w:r w:rsidR="00A46305" w:rsidRPr="008B4086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3941CE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="00A46305" w:rsidRPr="008B4086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9E35DD">
        <w:rPr>
          <w:rFonts w:ascii="Tahoma" w:hAnsi="Tahoma" w:cs="Tahoma"/>
          <w:b/>
          <w:color w:val="333333"/>
          <w:szCs w:val="20"/>
          <w:shd w:val="clear" w:color="auto" w:fill="FFFFFF"/>
        </w:rPr>
        <w:t>4</w:t>
      </w:r>
      <w:r w:rsidR="00574289">
        <w:rPr>
          <w:rFonts w:ascii="Tahoma" w:hAnsi="Tahoma" w:cs="Tahoma"/>
          <w:b/>
          <w:color w:val="333333"/>
          <w:szCs w:val="20"/>
          <w:shd w:val="clear" w:color="auto" w:fill="FFFFFF"/>
        </w:rPr>
        <w:t>2</w:t>
      </w:r>
    </w:p>
    <w:p w14:paraId="77667676" w14:textId="77777777" w:rsidR="00E813F4" w:rsidRPr="00854F12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854F12">
        <w:rPr>
          <w:rFonts w:ascii="Tahoma" w:hAnsi="Tahoma" w:cs="Tahoma"/>
          <w:b/>
          <w:szCs w:val="20"/>
        </w:rPr>
        <w:t>Vprašanje:</w:t>
      </w:r>
    </w:p>
    <w:p w14:paraId="30DB7D43" w14:textId="77777777" w:rsidR="00E813F4" w:rsidRPr="00574289" w:rsidRDefault="00E813F4" w:rsidP="00A46305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675DD442" w14:textId="2D43BBD2" w:rsidR="009E35DD" w:rsidRPr="00574289" w:rsidRDefault="00574289" w:rsidP="00A46305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574289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574289">
        <w:rPr>
          <w:rFonts w:ascii="Tahoma" w:hAnsi="Tahoma" w:cs="Tahoma"/>
          <w:color w:val="333333"/>
          <w:szCs w:val="20"/>
        </w:rPr>
        <w:br/>
      </w:r>
      <w:r w:rsidRPr="00574289">
        <w:rPr>
          <w:rFonts w:ascii="Tahoma" w:hAnsi="Tahoma" w:cs="Tahoma"/>
          <w:color w:val="333333"/>
          <w:szCs w:val="20"/>
          <w:shd w:val="clear" w:color="auto" w:fill="FFFFFF"/>
        </w:rPr>
        <w:t>ali lahko referenco, ki se nanaša na premostitveni objekt izpolnimo s hidrotehničnim premostitvenim objektom, s svetlo razpetino med zunanjimi oporniki vsaj 7,5 m? Hvala za odgovor, lp</w:t>
      </w:r>
    </w:p>
    <w:p w14:paraId="6D0B1C54" w14:textId="1A891FDD" w:rsidR="009E35DD" w:rsidRDefault="009E35DD" w:rsidP="00A46305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19981A15" w14:textId="77777777" w:rsidR="00574289" w:rsidRPr="00574289" w:rsidRDefault="00574289" w:rsidP="00A46305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3E08F55A" w14:textId="77777777" w:rsidR="00E813F4" w:rsidRPr="00574289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574289">
        <w:rPr>
          <w:rFonts w:ascii="Tahoma" w:hAnsi="Tahoma" w:cs="Tahoma"/>
          <w:b/>
          <w:szCs w:val="20"/>
        </w:rPr>
        <w:t>Odgovor:</w:t>
      </w:r>
    </w:p>
    <w:p w14:paraId="78B9550F" w14:textId="70C97A40" w:rsidR="00E813F4" w:rsidRDefault="00E813F4" w:rsidP="0026635D">
      <w:pPr>
        <w:widowControl w:val="0"/>
        <w:spacing w:line="254" w:lineRule="atLeast"/>
        <w:jc w:val="both"/>
        <w:rPr>
          <w:rFonts w:ascii="Tahoma" w:hAnsi="Tahoma" w:cs="Tahoma"/>
          <w:sz w:val="20"/>
          <w:szCs w:val="20"/>
        </w:rPr>
      </w:pPr>
    </w:p>
    <w:p w14:paraId="7C63E6AD" w14:textId="11D3EC56" w:rsidR="00DB27A1" w:rsidRPr="00DB27A1" w:rsidRDefault="00DB27A1" w:rsidP="00DB27A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Naročnik bo skladno z zahtevami iz razpisne dokumentacije za </w:t>
      </w:r>
      <w:r w:rsidR="003C6C7F">
        <w:rPr>
          <w:rFonts w:ascii="Tahoma" w:hAnsi="Tahoma" w:cs="Tahoma"/>
          <w:sz w:val="20"/>
          <w:szCs w:val="20"/>
        </w:rPr>
        <w:t xml:space="preserve">referenčni posel izvedbe (gradnje) </w:t>
      </w:r>
      <w:r>
        <w:rPr>
          <w:rFonts w:ascii="Tahoma" w:hAnsi="Tahoma" w:cs="Tahoma"/>
          <w:sz w:val="20"/>
          <w:szCs w:val="20"/>
        </w:rPr>
        <w:t>premostitven</w:t>
      </w:r>
      <w:r w:rsidR="003C6C7F">
        <w:rPr>
          <w:rFonts w:ascii="Tahoma" w:hAnsi="Tahoma" w:cs="Tahoma"/>
          <w:sz w:val="20"/>
          <w:szCs w:val="20"/>
        </w:rPr>
        <w:t>ega</w:t>
      </w:r>
      <w:r>
        <w:rPr>
          <w:rFonts w:ascii="Tahoma" w:hAnsi="Tahoma" w:cs="Tahoma"/>
          <w:sz w:val="20"/>
          <w:szCs w:val="20"/>
        </w:rPr>
        <w:t xml:space="preserve"> objekt</w:t>
      </w:r>
      <w:r w:rsidR="003C6C7F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 upošteval le </w:t>
      </w:r>
      <w:r w:rsidR="00193732">
        <w:rPr>
          <w:rFonts w:ascii="Tahoma" w:hAnsi="Tahoma" w:cs="Tahoma"/>
          <w:sz w:val="20"/>
          <w:szCs w:val="20"/>
        </w:rPr>
        <w:t>cestni objekt</w:t>
      </w:r>
      <w:r w:rsidR="003C6C7F">
        <w:rPr>
          <w:rFonts w:ascii="Tahoma" w:hAnsi="Tahoma" w:cs="Tahoma"/>
          <w:sz w:val="20"/>
          <w:szCs w:val="20"/>
        </w:rPr>
        <w:t xml:space="preserve"> in </w:t>
      </w:r>
      <w:r w:rsidR="003C6C7F" w:rsidRPr="003C6C7F">
        <w:rPr>
          <w:rFonts w:ascii="Tahoma" w:hAnsi="Tahoma" w:cs="Tahoma"/>
          <w:sz w:val="20"/>
          <w:szCs w:val="20"/>
        </w:rPr>
        <w:t>sicer naslednje določene vrste cestnih objektov</w:t>
      </w:r>
      <w:r w:rsidR="003C6C7F">
        <w:rPr>
          <w:rFonts w:ascii="Tahoma" w:hAnsi="Tahoma" w:cs="Tahoma"/>
          <w:sz w:val="20"/>
          <w:szCs w:val="20"/>
        </w:rPr>
        <w:t xml:space="preserve">: </w:t>
      </w:r>
      <w:r w:rsidR="00193732" w:rsidRPr="00193732">
        <w:rPr>
          <w:rFonts w:ascii="Tahoma" w:hAnsi="Tahoma" w:cs="Tahoma"/>
          <w:sz w:val="20"/>
          <w:szCs w:val="20"/>
        </w:rPr>
        <w:t>most in/ali viadukt in/ali podvoz in/ali nadvoz</w:t>
      </w:r>
      <w:r w:rsidR="00F93BF9">
        <w:rPr>
          <w:rFonts w:ascii="Tahoma" w:hAnsi="Tahoma" w:cs="Tahoma"/>
          <w:sz w:val="20"/>
          <w:szCs w:val="20"/>
        </w:rPr>
        <w:t xml:space="preserve"> </w:t>
      </w:r>
      <w:r w:rsidR="00F93BF9" w:rsidRPr="00F93BF9">
        <w:rPr>
          <w:rFonts w:ascii="Tahoma" w:hAnsi="Tahoma" w:cs="Tahoma"/>
          <w:sz w:val="20"/>
          <w:szCs w:val="20"/>
        </w:rPr>
        <w:t>na državni ali lokalni cesti s svetlo razpetino med zunanjimi oporniki vsaj 7,5 m</w:t>
      </w:r>
      <w:r w:rsidR="00F93BF9">
        <w:rPr>
          <w:rFonts w:ascii="Tahoma" w:hAnsi="Tahoma" w:cs="Tahoma"/>
          <w:sz w:val="20"/>
          <w:szCs w:val="20"/>
        </w:rPr>
        <w:t>.</w:t>
      </w:r>
    </w:p>
    <w:sectPr w:rsidR="00DB27A1" w:rsidRPr="00DB27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B4B44" w14:textId="77777777" w:rsidR="0060161E" w:rsidRDefault="0060161E">
      <w:r>
        <w:separator/>
      </w:r>
    </w:p>
  </w:endnote>
  <w:endnote w:type="continuationSeparator" w:id="0">
    <w:p w14:paraId="2C5E93E4" w14:textId="77777777" w:rsidR="0060161E" w:rsidRDefault="0060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C3ED8" w14:textId="77777777" w:rsidR="00A46305" w:rsidRDefault="00A4630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D3324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6E3E0CFF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02FFBDD4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28222803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4165C532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784AF24B" w14:textId="70975F88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522B52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326401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5D858640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667C2994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1B922" w14:textId="77777777" w:rsidR="00E813F4" w:rsidRDefault="00E813F4" w:rsidP="002507C2">
    <w:pPr>
      <w:pStyle w:val="Noga"/>
      <w:ind w:firstLine="540"/>
    </w:pPr>
    <w:r>
      <w:t xml:space="preserve">  </w:t>
    </w:r>
    <w:r w:rsidR="00A46305" w:rsidRPr="00643501">
      <w:rPr>
        <w:noProof/>
        <w:lang w:eastAsia="sl-SI"/>
      </w:rPr>
      <w:drawing>
        <wp:inline distT="0" distB="0" distL="0" distR="0" wp14:anchorId="1E598C13" wp14:editId="6C5F6C46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6305" w:rsidRPr="00643501">
      <w:rPr>
        <w:noProof/>
        <w:lang w:eastAsia="sl-SI"/>
      </w:rPr>
      <w:drawing>
        <wp:inline distT="0" distB="0" distL="0" distR="0" wp14:anchorId="23C99C30" wp14:editId="0879A081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6305" w:rsidRPr="00CF74F9">
      <w:rPr>
        <w:noProof/>
        <w:lang w:eastAsia="sl-SI"/>
      </w:rPr>
      <w:drawing>
        <wp:inline distT="0" distB="0" distL="0" distR="0" wp14:anchorId="3D0F17C8" wp14:editId="07101FDD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75A83832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7855B" w14:textId="77777777" w:rsidR="0060161E" w:rsidRDefault="0060161E">
      <w:r>
        <w:separator/>
      </w:r>
    </w:p>
  </w:footnote>
  <w:footnote w:type="continuationSeparator" w:id="0">
    <w:p w14:paraId="552B3010" w14:textId="77777777" w:rsidR="0060161E" w:rsidRDefault="00601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5568D" w14:textId="77777777" w:rsidR="00A46305" w:rsidRDefault="00A4630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57A57" w14:textId="77777777" w:rsidR="00A46305" w:rsidRDefault="00A4630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7D9A0" w14:textId="77777777" w:rsidR="00DB7CDA" w:rsidRDefault="00A4630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63B2193C" wp14:editId="427F07C3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305"/>
    <w:rsid w:val="00000D36"/>
    <w:rsid w:val="00032160"/>
    <w:rsid w:val="000646A9"/>
    <w:rsid w:val="00082C90"/>
    <w:rsid w:val="00093F54"/>
    <w:rsid w:val="00095F3B"/>
    <w:rsid w:val="000B5DBA"/>
    <w:rsid w:val="000F1BD9"/>
    <w:rsid w:val="0017099A"/>
    <w:rsid w:val="001836BB"/>
    <w:rsid w:val="00193732"/>
    <w:rsid w:val="00194FFB"/>
    <w:rsid w:val="001A071D"/>
    <w:rsid w:val="001A7E92"/>
    <w:rsid w:val="001D5B53"/>
    <w:rsid w:val="001E7040"/>
    <w:rsid w:val="001F11F1"/>
    <w:rsid w:val="00216549"/>
    <w:rsid w:val="002507C2"/>
    <w:rsid w:val="0026635D"/>
    <w:rsid w:val="00290551"/>
    <w:rsid w:val="002C0132"/>
    <w:rsid w:val="003133A6"/>
    <w:rsid w:val="00322B56"/>
    <w:rsid w:val="00326401"/>
    <w:rsid w:val="0034026B"/>
    <w:rsid w:val="00355584"/>
    <w:rsid w:val="003560E2"/>
    <w:rsid w:val="003579C0"/>
    <w:rsid w:val="003941CE"/>
    <w:rsid w:val="003C5920"/>
    <w:rsid w:val="003C6C7F"/>
    <w:rsid w:val="003D5402"/>
    <w:rsid w:val="00424A5A"/>
    <w:rsid w:val="0044323F"/>
    <w:rsid w:val="0044451E"/>
    <w:rsid w:val="0044564D"/>
    <w:rsid w:val="004A00F0"/>
    <w:rsid w:val="004B34B5"/>
    <w:rsid w:val="005074BC"/>
    <w:rsid w:val="00522B52"/>
    <w:rsid w:val="00536DB0"/>
    <w:rsid w:val="0055321C"/>
    <w:rsid w:val="00556816"/>
    <w:rsid w:val="00574289"/>
    <w:rsid w:val="0057591A"/>
    <w:rsid w:val="005952C0"/>
    <w:rsid w:val="005A02DD"/>
    <w:rsid w:val="0060161E"/>
    <w:rsid w:val="00634B0D"/>
    <w:rsid w:val="00637BE6"/>
    <w:rsid w:val="0064411F"/>
    <w:rsid w:val="00661DF7"/>
    <w:rsid w:val="00671454"/>
    <w:rsid w:val="00680D52"/>
    <w:rsid w:val="006B429D"/>
    <w:rsid w:val="006C55DB"/>
    <w:rsid w:val="006D26D0"/>
    <w:rsid w:val="006D3F1F"/>
    <w:rsid w:val="006D6F0F"/>
    <w:rsid w:val="006E4748"/>
    <w:rsid w:val="006E7883"/>
    <w:rsid w:val="00700B87"/>
    <w:rsid w:val="00756584"/>
    <w:rsid w:val="007C62CB"/>
    <w:rsid w:val="007D1BC4"/>
    <w:rsid w:val="007D7985"/>
    <w:rsid w:val="00807A43"/>
    <w:rsid w:val="00820F0A"/>
    <w:rsid w:val="00850F6E"/>
    <w:rsid w:val="00854F12"/>
    <w:rsid w:val="0086111B"/>
    <w:rsid w:val="008A1AA3"/>
    <w:rsid w:val="008A1EFF"/>
    <w:rsid w:val="008A7522"/>
    <w:rsid w:val="008B4086"/>
    <w:rsid w:val="008C07AE"/>
    <w:rsid w:val="00903623"/>
    <w:rsid w:val="00936B0F"/>
    <w:rsid w:val="009463AD"/>
    <w:rsid w:val="0096761A"/>
    <w:rsid w:val="009A52EE"/>
    <w:rsid w:val="009B1FD9"/>
    <w:rsid w:val="009B3D99"/>
    <w:rsid w:val="009D51D2"/>
    <w:rsid w:val="009E35DD"/>
    <w:rsid w:val="00A01522"/>
    <w:rsid w:val="00A05C73"/>
    <w:rsid w:val="00A17575"/>
    <w:rsid w:val="00A26002"/>
    <w:rsid w:val="00A323F9"/>
    <w:rsid w:val="00A46305"/>
    <w:rsid w:val="00A5022A"/>
    <w:rsid w:val="00AA0023"/>
    <w:rsid w:val="00AA2723"/>
    <w:rsid w:val="00AD3747"/>
    <w:rsid w:val="00AE4AF5"/>
    <w:rsid w:val="00B46BEF"/>
    <w:rsid w:val="00B83CEC"/>
    <w:rsid w:val="00B8785C"/>
    <w:rsid w:val="00BA21AD"/>
    <w:rsid w:val="00BD1A33"/>
    <w:rsid w:val="00BF43E5"/>
    <w:rsid w:val="00C236FC"/>
    <w:rsid w:val="00C54459"/>
    <w:rsid w:val="00C74403"/>
    <w:rsid w:val="00C8106C"/>
    <w:rsid w:val="00CA786F"/>
    <w:rsid w:val="00CE1B8C"/>
    <w:rsid w:val="00D05D7E"/>
    <w:rsid w:val="00D2385C"/>
    <w:rsid w:val="00D23E3A"/>
    <w:rsid w:val="00D50BC0"/>
    <w:rsid w:val="00D561AC"/>
    <w:rsid w:val="00DA618F"/>
    <w:rsid w:val="00DB27A1"/>
    <w:rsid w:val="00DB7CDA"/>
    <w:rsid w:val="00E27CE0"/>
    <w:rsid w:val="00E339D3"/>
    <w:rsid w:val="00E36FAB"/>
    <w:rsid w:val="00E51016"/>
    <w:rsid w:val="00E66D5B"/>
    <w:rsid w:val="00E813F4"/>
    <w:rsid w:val="00EA03E7"/>
    <w:rsid w:val="00EA1375"/>
    <w:rsid w:val="00EA4615"/>
    <w:rsid w:val="00F93BF9"/>
    <w:rsid w:val="00FA1E40"/>
    <w:rsid w:val="00FD03A0"/>
    <w:rsid w:val="00FD3352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D0C07D"/>
  <w15:chartTrackingRefBased/>
  <w15:docId w15:val="{C4CDD0A9-33F5-4289-B7B1-8DFE06CC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A4630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A4630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9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Matevz</cp:lastModifiedBy>
  <cp:revision>7</cp:revision>
  <cp:lastPrinted>2021-10-19T10:39:00Z</cp:lastPrinted>
  <dcterms:created xsi:type="dcterms:W3CDTF">2021-10-19T10:39:00Z</dcterms:created>
  <dcterms:modified xsi:type="dcterms:W3CDTF">2021-10-20T22:18:00Z</dcterms:modified>
</cp:coreProperties>
</file>